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7FFFF" w14:textId="77777777" w:rsidR="00CE7CDC" w:rsidRDefault="00C719BD">
      <w:pPr>
        <w:pStyle w:val="Title"/>
        <w:spacing w:before="73"/>
        <w:ind w:right="2"/>
      </w:pPr>
      <w:r>
        <w:t>Model</w:t>
      </w:r>
      <w:r>
        <w:rPr>
          <w:spacing w:val="-3"/>
        </w:rPr>
        <w:t xml:space="preserve"> </w:t>
      </w:r>
      <w:r>
        <w:t>Form</w:t>
      </w:r>
      <w:r>
        <w:rPr>
          <w:spacing w:val="-6"/>
        </w:rPr>
        <w:t xml:space="preserve"> </w:t>
      </w:r>
      <w:r>
        <w:rPr>
          <w:spacing w:val="-2"/>
        </w:rPr>
        <w:t>Instructions</w:t>
      </w:r>
    </w:p>
    <w:p w14:paraId="3CC49295" w14:textId="77777777" w:rsidR="00CE7CDC" w:rsidRDefault="00C719BD">
      <w:pPr>
        <w:pStyle w:val="Title"/>
      </w:pPr>
      <w:r>
        <w:t>Request</w:t>
      </w:r>
      <w:r>
        <w:rPr>
          <w:spacing w:val="-8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Medicare</w:t>
      </w:r>
      <w:r>
        <w:rPr>
          <w:spacing w:val="-6"/>
        </w:rPr>
        <w:t xml:space="preserve"> </w:t>
      </w:r>
      <w:r>
        <w:t>Prescription</w:t>
      </w:r>
      <w:r>
        <w:rPr>
          <w:spacing w:val="-5"/>
        </w:rPr>
        <w:t xml:space="preserve"> </w:t>
      </w:r>
      <w:r>
        <w:t>Drug</w:t>
      </w:r>
      <w:r>
        <w:rPr>
          <w:spacing w:val="-4"/>
        </w:rPr>
        <w:t xml:space="preserve"> </w:t>
      </w:r>
      <w:r>
        <w:rPr>
          <w:spacing w:val="-2"/>
        </w:rPr>
        <w:t>Redetermination</w:t>
      </w:r>
    </w:p>
    <w:p w14:paraId="5C3839C4" w14:textId="77777777" w:rsidR="00CE7CDC" w:rsidRDefault="00CE7CDC">
      <w:pPr>
        <w:pStyle w:val="BodyText"/>
        <w:spacing w:before="229"/>
        <w:rPr>
          <w:b/>
          <w:sz w:val="28"/>
        </w:rPr>
      </w:pPr>
    </w:p>
    <w:p w14:paraId="740CF3A9" w14:textId="77777777" w:rsidR="00CE7CDC" w:rsidRDefault="00C719BD">
      <w:pPr>
        <w:ind w:left="120"/>
        <w:rPr>
          <w:b/>
          <w:sz w:val="24"/>
        </w:rPr>
      </w:pPr>
      <w:r>
        <w:rPr>
          <w:b/>
          <w:sz w:val="24"/>
          <w:u w:val="single"/>
        </w:rPr>
        <w:t>Purpose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of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Model </w:t>
      </w:r>
      <w:r>
        <w:rPr>
          <w:b/>
          <w:spacing w:val="-4"/>
          <w:sz w:val="24"/>
          <w:u w:val="single"/>
        </w:rPr>
        <w:t>Form</w:t>
      </w:r>
    </w:p>
    <w:p w14:paraId="2FEC83F8" w14:textId="37C10559" w:rsidR="00CE7CDC" w:rsidRDefault="00C719BD">
      <w:pPr>
        <w:pStyle w:val="BodyText"/>
        <w:spacing w:before="271"/>
        <w:ind w:left="119" w:right="136"/>
      </w:pPr>
      <w:r>
        <w:t>Part D</w:t>
      </w:r>
      <w:r w:rsidR="00115BFE">
        <w:t xml:space="preserve"> regulations </w:t>
      </w:r>
      <w:r w:rsidR="007F1C14">
        <w:t xml:space="preserve">at 42 CFR § 423.128(b)(7)(i) </w:t>
      </w:r>
      <w:r w:rsidR="00115BFE">
        <w:t>require</w:t>
      </w:r>
      <w:r>
        <w:t xml:space="preserve"> plan sponsors to make available a uniform model form used to request a redetermination (appeal)</w:t>
      </w:r>
      <w:r w:rsidR="00115BFE">
        <w:t xml:space="preserve">.  </w:t>
      </w:r>
      <w:r>
        <w:t>This form is intended to provide basic information to enrollees and prescribers on how to ask for a redetermination from a Medicare drug plan.</w:t>
      </w:r>
    </w:p>
    <w:p w14:paraId="1F8F9863" w14:textId="77777777" w:rsidR="00CE7CDC" w:rsidRDefault="00CE7CDC">
      <w:pPr>
        <w:pStyle w:val="BodyText"/>
      </w:pPr>
    </w:p>
    <w:p w14:paraId="62D5D8E4" w14:textId="144219AD" w:rsidR="00CE7CDC" w:rsidRDefault="00C719BD">
      <w:pPr>
        <w:spacing w:before="1"/>
        <w:ind w:left="119" w:right="128"/>
        <w:rPr>
          <w:b/>
          <w:sz w:val="24"/>
        </w:rPr>
      </w:pPr>
      <w:r>
        <w:rPr>
          <w:sz w:val="24"/>
        </w:rPr>
        <w:t>Under the Medicare Part D prescription drug benefit program, a Part D plan enrollee can request a redetermination</w:t>
      </w:r>
      <w:r>
        <w:rPr>
          <w:spacing w:val="-3"/>
          <w:sz w:val="24"/>
        </w:rPr>
        <w:t xml:space="preserve"> </w:t>
      </w:r>
      <w:r>
        <w:rPr>
          <w:sz w:val="24"/>
        </w:rPr>
        <w:t>within</w:t>
      </w:r>
      <w:r>
        <w:rPr>
          <w:spacing w:val="-3"/>
          <w:sz w:val="24"/>
        </w:rPr>
        <w:t xml:space="preserve"> </w:t>
      </w:r>
      <w:r>
        <w:rPr>
          <w:sz w:val="24"/>
        </w:rPr>
        <w:t>65</w:t>
      </w:r>
      <w:r>
        <w:rPr>
          <w:spacing w:val="-3"/>
          <w:sz w:val="24"/>
        </w:rPr>
        <w:t xml:space="preserve"> </w:t>
      </w:r>
      <w:r>
        <w:rPr>
          <w:sz w:val="24"/>
        </w:rPr>
        <w:t>days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date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plan</w:t>
      </w:r>
      <w:r>
        <w:rPr>
          <w:spacing w:val="-4"/>
          <w:sz w:val="24"/>
        </w:rPr>
        <w:t xml:space="preserve"> </w:t>
      </w:r>
      <w:r>
        <w:rPr>
          <w:sz w:val="24"/>
        </w:rPr>
        <w:t>sponsors’</w:t>
      </w:r>
      <w:r>
        <w:rPr>
          <w:spacing w:val="-3"/>
          <w:sz w:val="24"/>
        </w:rPr>
        <w:t xml:space="preserve"> </w:t>
      </w:r>
      <w:r>
        <w:rPr>
          <w:sz w:val="24"/>
        </w:rPr>
        <w:t>adverse</w:t>
      </w:r>
      <w:r>
        <w:rPr>
          <w:spacing w:val="-4"/>
          <w:sz w:val="24"/>
        </w:rPr>
        <w:t xml:space="preserve"> </w:t>
      </w:r>
      <w:r>
        <w:rPr>
          <w:sz w:val="24"/>
        </w:rPr>
        <w:t>coverage</w:t>
      </w:r>
      <w:r>
        <w:rPr>
          <w:spacing w:val="-4"/>
          <w:sz w:val="24"/>
        </w:rPr>
        <w:t xml:space="preserve"> </w:t>
      </w:r>
      <w:r>
        <w:rPr>
          <w:sz w:val="24"/>
        </w:rPr>
        <w:t>determination.</w:t>
      </w:r>
      <w:r>
        <w:rPr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request</w:t>
      </w:r>
      <w:r>
        <w:rPr>
          <w:spacing w:val="-3"/>
          <w:sz w:val="24"/>
        </w:rPr>
        <w:t xml:space="preserve"> </w:t>
      </w:r>
      <w:r>
        <w:rPr>
          <w:sz w:val="24"/>
        </w:rPr>
        <w:t>can also be made on behalf of the enrollee by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the enrollee’s appointed representative or the enrollee’s </w:t>
      </w:r>
      <w:r w:rsidR="00115BFE">
        <w:rPr>
          <w:sz w:val="24"/>
        </w:rPr>
        <w:t xml:space="preserve">prescriber.  </w:t>
      </w:r>
      <w:r>
        <w:rPr>
          <w:sz w:val="24"/>
        </w:rPr>
        <w:t>A request for a standard redetermination is generally made in writing, but a plan can choose to accept oral requests.</w:t>
      </w:r>
      <w:r>
        <w:rPr>
          <w:spacing w:val="40"/>
          <w:sz w:val="24"/>
        </w:rPr>
        <w:t xml:space="preserve"> </w:t>
      </w:r>
      <w:r>
        <w:rPr>
          <w:sz w:val="24"/>
        </w:rPr>
        <w:t>A request for an expedited redetermination can be made orally or in writing.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 xml:space="preserve">An enrollee, the enrollee’s representative, or the enrollee’s </w:t>
      </w:r>
      <w:r w:rsidR="00115BFE">
        <w:rPr>
          <w:b/>
          <w:sz w:val="24"/>
        </w:rPr>
        <w:t xml:space="preserve">prescriber </w:t>
      </w:r>
      <w:r>
        <w:rPr>
          <w:b/>
          <w:sz w:val="24"/>
        </w:rPr>
        <w:t>may submit a written request for a redetermination in any format.</w:t>
      </w:r>
    </w:p>
    <w:p w14:paraId="40EE953E" w14:textId="77777777" w:rsidR="00CE7CDC" w:rsidRDefault="00CE7CDC">
      <w:pPr>
        <w:pStyle w:val="BodyText"/>
        <w:rPr>
          <w:b/>
        </w:rPr>
      </w:pPr>
    </w:p>
    <w:p w14:paraId="1BE05360" w14:textId="77777777" w:rsidR="00CE7CDC" w:rsidRDefault="00CE7CDC">
      <w:pPr>
        <w:pStyle w:val="BodyText"/>
        <w:spacing w:before="4"/>
        <w:rPr>
          <w:b/>
        </w:rPr>
      </w:pPr>
    </w:p>
    <w:p w14:paraId="07EB5A47" w14:textId="77777777" w:rsidR="00CE7CDC" w:rsidRDefault="00C719BD">
      <w:pPr>
        <w:spacing w:before="1"/>
        <w:ind w:left="119"/>
        <w:rPr>
          <w:b/>
          <w:sz w:val="24"/>
        </w:rPr>
      </w:pPr>
      <w:r>
        <w:rPr>
          <w:b/>
          <w:sz w:val="24"/>
          <w:u w:val="single"/>
        </w:rPr>
        <w:t>Use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of</w:t>
      </w:r>
      <w:r>
        <w:rPr>
          <w:b/>
          <w:spacing w:val="1"/>
          <w:sz w:val="24"/>
          <w:u w:val="single"/>
        </w:rPr>
        <w:t xml:space="preserve"> </w:t>
      </w:r>
      <w:r>
        <w:rPr>
          <w:b/>
          <w:sz w:val="24"/>
          <w:u w:val="single"/>
        </w:rPr>
        <w:t>Model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Form</w:t>
      </w:r>
    </w:p>
    <w:p w14:paraId="6AF30572" w14:textId="2410CBAA" w:rsidR="00CE7CDC" w:rsidRPr="00551A10" w:rsidRDefault="00C719BD">
      <w:pPr>
        <w:spacing w:before="276"/>
        <w:ind w:left="119" w:right="128"/>
        <w:rPr>
          <w:b/>
          <w:sz w:val="24"/>
        </w:rPr>
      </w:pPr>
      <w:r>
        <w:rPr>
          <w:b/>
          <w:sz w:val="24"/>
        </w:rPr>
        <w:t>Plan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sponsors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must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include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copy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this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model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form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3"/>
          <w:sz w:val="24"/>
        </w:rPr>
        <w:t xml:space="preserve"> </w:t>
      </w:r>
      <w:r w:rsidR="00551A10">
        <w:rPr>
          <w:b/>
          <w:spacing w:val="-3"/>
          <w:sz w:val="24"/>
        </w:rPr>
        <w:t xml:space="preserve">the </w:t>
      </w:r>
      <w:r>
        <w:rPr>
          <w:b/>
          <w:sz w:val="24"/>
        </w:rPr>
        <w:t>Notice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Denial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Medicare Prescription Drug Coverage</w:t>
      </w:r>
      <w:r w:rsidR="00533FCB">
        <w:rPr>
          <w:bCs/>
          <w:sz w:val="24"/>
        </w:rPr>
        <w:t xml:space="preserve"> </w:t>
      </w:r>
      <w:r w:rsidR="00533FCB" w:rsidRPr="005332F8">
        <w:rPr>
          <w:b/>
          <w:sz w:val="24"/>
        </w:rPr>
        <w:t xml:space="preserve">and must </w:t>
      </w:r>
      <w:r w:rsidR="0083654F" w:rsidRPr="005332F8">
        <w:rPr>
          <w:b/>
          <w:sz w:val="24"/>
          <w:szCs w:val="24"/>
        </w:rPr>
        <w:t>populate all variable fields (e.g., plan address, phone and fax numbers) before posting or distributing this form.</w:t>
      </w:r>
    </w:p>
    <w:p w14:paraId="0824D456" w14:textId="6188ED2A" w:rsidR="00CE7CDC" w:rsidRDefault="00C719BD">
      <w:pPr>
        <w:spacing w:before="271"/>
        <w:ind w:left="120" w:right="175"/>
        <w:rPr>
          <w:sz w:val="24"/>
        </w:rPr>
      </w:pPr>
      <w:r>
        <w:rPr>
          <w:sz w:val="24"/>
        </w:rPr>
        <w:t xml:space="preserve">Use of this model form by an enrollee, representative or prescriber is </w:t>
      </w:r>
      <w:r>
        <w:rPr>
          <w:b/>
          <w:sz w:val="24"/>
        </w:rPr>
        <w:t>optional</w:t>
      </w:r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Plan sponsors must accept any</w:t>
      </w:r>
      <w:r>
        <w:rPr>
          <w:spacing w:val="-5"/>
          <w:sz w:val="24"/>
        </w:rPr>
        <w:t xml:space="preserve"> </w:t>
      </w:r>
      <w:r>
        <w:rPr>
          <w:sz w:val="24"/>
        </w:rPr>
        <w:t>written</w:t>
      </w:r>
      <w:r>
        <w:rPr>
          <w:spacing w:val="-2"/>
          <w:sz w:val="24"/>
        </w:rPr>
        <w:t xml:space="preserve"> </w:t>
      </w:r>
      <w:r>
        <w:rPr>
          <w:sz w:val="24"/>
        </w:rPr>
        <w:t>request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an</w:t>
      </w:r>
      <w:r>
        <w:rPr>
          <w:spacing w:val="-2"/>
          <w:sz w:val="24"/>
        </w:rPr>
        <w:t xml:space="preserve"> </w:t>
      </w:r>
      <w:r>
        <w:rPr>
          <w:sz w:val="24"/>
        </w:rPr>
        <w:t>appeal,</w:t>
      </w:r>
      <w:r>
        <w:rPr>
          <w:spacing w:val="-2"/>
          <w:sz w:val="24"/>
        </w:rPr>
        <w:t xml:space="preserve"> </w:t>
      </w:r>
      <w:r>
        <w:rPr>
          <w:sz w:val="24"/>
        </w:rPr>
        <w:t>including</w:t>
      </w:r>
      <w:r>
        <w:rPr>
          <w:spacing w:val="-5"/>
          <w:sz w:val="24"/>
        </w:rPr>
        <w:t xml:space="preserve"> </w:t>
      </w:r>
      <w:r>
        <w:rPr>
          <w:sz w:val="24"/>
        </w:rPr>
        <w:t>any</w:t>
      </w:r>
      <w:r>
        <w:rPr>
          <w:spacing w:val="-7"/>
          <w:sz w:val="24"/>
        </w:rPr>
        <w:t xml:space="preserve"> </w:t>
      </w:r>
      <w:r>
        <w:rPr>
          <w:sz w:val="24"/>
        </w:rPr>
        <w:t>request</w:t>
      </w:r>
      <w:r>
        <w:rPr>
          <w:spacing w:val="-2"/>
          <w:sz w:val="24"/>
        </w:rPr>
        <w:t xml:space="preserve"> </w:t>
      </w:r>
      <w:r>
        <w:rPr>
          <w:sz w:val="24"/>
        </w:rPr>
        <w:t>submitted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this</w:t>
      </w:r>
      <w:r>
        <w:rPr>
          <w:spacing w:val="-5"/>
          <w:sz w:val="24"/>
        </w:rPr>
        <w:t xml:space="preserve"> </w:t>
      </w:r>
      <w:r>
        <w:rPr>
          <w:sz w:val="24"/>
        </w:rPr>
        <w:t>model</w:t>
      </w:r>
      <w:r>
        <w:rPr>
          <w:spacing w:val="-2"/>
          <w:sz w:val="24"/>
        </w:rPr>
        <w:t xml:space="preserve"> </w:t>
      </w:r>
      <w:r>
        <w:rPr>
          <w:sz w:val="24"/>
        </w:rPr>
        <w:t>form.</w:t>
      </w:r>
      <w:r>
        <w:rPr>
          <w:spacing w:val="40"/>
          <w:sz w:val="24"/>
        </w:rPr>
        <w:t xml:space="preserve"> </w:t>
      </w:r>
      <w:r w:rsidRPr="005332F8">
        <w:rPr>
          <w:bCs/>
          <w:sz w:val="24"/>
        </w:rPr>
        <w:t>If</w:t>
      </w:r>
      <w:r w:rsidRPr="005332F8">
        <w:rPr>
          <w:bCs/>
          <w:spacing w:val="-1"/>
          <w:sz w:val="24"/>
        </w:rPr>
        <w:t xml:space="preserve"> </w:t>
      </w:r>
      <w:r w:rsidRPr="005332F8">
        <w:rPr>
          <w:bCs/>
          <w:sz w:val="24"/>
        </w:rPr>
        <w:t>this</w:t>
      </w:r>
      <w:r w:rsidRPr="005332F8">
        <w:rPr>
          <w:bCs/>
          <w:spacing w:val="-2"/>
          <w:sz w:val="24"/>
        </w:rPr>
        <w:t xml:space="preserve"> </w:t>
      </w:r>
      <w:r w:rsidRPr="005332F8">
        <w:rPr>
          <w:bCs/>
          <w:sz w:val="24"/>
        </w:rPr>
        <w:t>model</w:t>
      </w:r>
      <w:r w:rsidRPr="005332F8">
        <w:rPr>
          <w:bCs/>
          <w:spacing w:val="-2"/>
          <w:sz w:val="24"/>
        </w:rPr>
        <w:t xml:space="preserve"> </w:t>
      </w:r>
      <w:r w:rsidRPr="005332F8">
        <w:rPr>
          <w:bCs/>
          <w:sz w:val="24"/>
        </w:rPr>
        <w:t>form</w:t>
      </w:r>
      <w:r w:rsidRPr="005332F8">
        <w:rPr>
          <w:bCs/>
          <w:spacing w:val="-6"/>
          <w:sz w:val="24"/>
        </w:rPr>
        <w:t xml:space="preserve"> </w:t>
      </w:r>
      <w:r w:rsidRPr="005332F8">
        <w:rPr>
          <w:bCs/>
          <w:sz w:val="24"/>
        </w:rPr>
        <w:t xml:space="preserve">is used, the Medicare drug plan may require additional information or documentation to support the </w:t>
      </w:r>
      <w:r w:rsidRPr="005332F8">
        <w:rPr>
          <w:bCs/>
          <w:spacing w:val="-2"/>
          <w:sz w:val="24"/>
        </w:rPr>
        <w:t>request</w:t>
      </w:r>
      <w:r w:rsidRPr="00FF0473">
        <w:rPr>
          <w:bCs/>
          <w:spacing w:val="-2"/>
          <w:sz w:val="24"/>
        </w:rPr>
        <w:t>.</w:t>
      </w:r>
      <w:r w:rsidR="00193CEF">
        <w:rPr>
          <w:spacing w:val="-2"/>
          <w:sz w:val="24"/>
        </w:rPr>
        <w:t xml:space="preserve">  A plan sponsor may develop a notice based on this model </w:t>
      </w:r>
      <w:r w:rsidR="000C0E48">
        <w:rPr>
          <w:spacing w:val="-2"/>
          <w:sz w:val="24"/>
        </w:rPr>
        <w:t xml:space="preserve">Request for a Medicare Prescription Drug Redetermination </w:t>
      </w:r>
      <w:r w:rsidR="00193CEF">
        <w:rPr>
          <w:spacing w:val="-2"/>
          <w:sz w:val="24"/>
        </w:rPr>
        <w:t xml:space="preserve">consistent with the rules at 42 CFR </w:t>
      </w:r>
      <w:r w:rsidR="00FF0473">
        <w:rPr>
          <w:spacing w:val="-2"/>
          <w:sz w:val="24"/>
        </w:rPr>
        <w:t xml:space="preserve">§ </w:t>
      </w:r>
      <w:r w:rsidR="00193CEF">
        <w:rPr>
          <w:spacing w:val="-2"/>
          <w:sz w:val="24"/>
        </w:rPr>
        <w:t>423.2267(c).</w:t>
      </w:r>
    </w:p>
    <w:p w14:paraId="07F2ACB4" w14:textId="77777777" w:rsidR="00CE7CDC" w:rsidRDefault="00CE7CDC">
      <w:pPr>
        <w:pStyle w:val="BodyText"/>
      </w:pPr>
    </w:p>
    <w:p w14:paraId="03D8377B" w14:textId="71CAAEFB" w:rsidR="00CE7CDC" w:rsidRDefault="00CE7CDC">
      <w:pPr>
        <w:pStyle w:val="BodyText"/>
        <w:ind w:left="120" w:right="128"/>
      </w:pPr>
    </w:p>
    <w:p w14:paraId="18D5251B" w14:textId="77777777" w:rsidR="00CE7CDC" w:rsidRDefault="00CE7CDC">
      <w:pPr>
        <w:pStyle w:val="BodyText"/>
      </w:pPr>
    </w:p>
    <w:p w14:paraId="43FD31DC" w14:textId="77777777" w:rsidR="00CE7CDC" w:rsidRDefault="00CE7CDC">
      <w:pPr>
        <w:pStyle w:val="BodyText"/>
        <w:spacing w:before="5"/>
      </w:pPr>
    </w:p>
    <w:p w14:paraId="636E8F79" w14:textId="798C1B85" w:rsidR="00CE7CDC" w:rsidRDefault="00CE7CDC">
      <w:pPr>
        <w:ind w:left="580" w:right="540"/>
        <w:jc w:val="center"/>
        <w:rPr>
          <w:b/>
          <w:sz w:val="24"/>
        </w:rPr>
      </w:pPr>
    </w:p>
    <w:sectPr w:rsidR="00CE7CDC">
      <w:type w:val="continuous"/>
      <w:pgSz w:w="12240" w:h="15840"/>
      <w:pgMar w:top="920" w:right="640" w:bottom="280" w:left="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CDC"/>
    <w:rsid w:val="0000519A"/>
    <w:rsid w:val="000C0E48"/>
    <w:rsid w:val="00115BFE"/>
    <w:rsid w:val="00193CEF"/>
    <w:rsid w:val="00241A9A"/>
    <w:rsid w:val="003A0C7B"/>
    <w:rsid w:val="004A31AA"/>
    <w:rsid w:val="005332F8"/>
    <w:rsid w:val="00533FCB"/>
    <w:rsid w:val="00551A10"/>
    <w:rsid w:val="00601EB2"/>
    <w:rsid w:val="00727DED"/>
    <w:rsid w:val="007F1C14"/>
    <w:rsid w:val="0083099B"/>
    <w:rsid w:val="00834BC8"/>
    <w:rsid w:val="0083654F"/>
    <w:rsid w:val="008865BE"/>
    <w:rsid w:val="00A22E9E"/>
    <w:rsid w:val="00C719BD"/>
    <w:rsid w:val="00CB2788"/>
    <w:rsid w:val="00CE7AA0"/>
    <w:rsid w:val="00CE7CDC"/>
    <w:rsid w:val="00DB4B8F"/>
    <w:rsid w:val="00E127A1"/>
    <w:rsid w:val="00FA1FF2"/>
    <w:rsid w:val="00FF0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7C40C"/>
  <w15:docId w15:val="{21B0AF2E-87D1-4C15-9AF2-6B0A90229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line="322" w:lineRule="exact"/>
      <w:ind w:left="580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115BFE"/>
    <w:pPr>
      <w:widowControl/>
      <w:autoSpaceDE/>
      <w:autoSpaceDN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3A0C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C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C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C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C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1539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 Form Instructions Request for a Medicare Prescription Drug Redetermination</vt:lpstr>
    </vt:vector>
  </TitlesOfParts>
  <Company>CMS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 Form Instructions Request for a Medicare Prescription Drug Redetermination</dc:title>
  <dc:subject>Prescription Drug redetermination</dc:subject>
  <dc:creator>CMS/CM/MEAG/DAP</dc:creator>
  <cp:keywords>coverage, prescription, drug, Medicare D, Redetermination</cp:keywords>
  <dc:description/>
  <cp:lastModifiedBy>Mccormick, Jennifer (CMS/CM)</cp:lastModifiedBy>
  <cp:revision>2</cp:revision>
  <dcterms:created xsi:type="dcterms:W3CDTF">2024-12-12T12:52:00Z</dcterms:created>
  <dcterms:modified xsi:type="dcterms:W3CDTF">2024-12-12T12:52:00Z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2019-02-14T00:00:00Z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2024-12-05T00:00:00Z</vt:filetime>
  </property>
  <property fmtid="{D5CDD505-2E9C-101B-9397-08002B2CF9AE}" pid="5" name="Producer">
    <vt:lpwstr>Adobe PDF Library 15.0</vt:lpwstr>
  </property>
  <property fmtid="{D5CDD505-2E9C-101B-9397-08002B2CF9AE}" pid="6" name="SourceModified">
    <vt:lpwstr/>
  </property>
  <property fmtid="{D5CDD505-2E9C-101B-9397-08002B2CF9AE}" pid="7" name="_NewReviewCycle">
    <vt:lpwstr/>
  </property>
</Properties>
</file>